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20319D" w:rsidP="003F475B">
      <w:pPr>
        <w:pStyle w:val="Titolo1"/>
      </w:pPr>
      <w:r>
        <w:t>PERALIT 25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Pr="003F475B" w:rsidRDefault="003F475B" w:rsidP="003F475B">
      <w:pPr>
        <w:pStyle w:val="Titolo1"/>
        <w:rPr>
          <w:rStyle w:val="TitoloCarattere"/>
          <w:b w:val="0"/>
        </w:rPr>
      </w:pPr>
      <w:r w:rsidRPr="003F475B">
        <w:rPr>
          <w:b w:val="0"/>
        </w:rPr>
        <w:t>01</w:t>
      </w:r>
      <w:r w:rsidR="0020319D">
        <w:rPr>
          <w:b w:val="0"/>
        </w:rPr>
        <w:tab/>
      </w:r>
      <w:r>
        <w:rPr>
          <w:b w:val="0"/>
        </w:rPr>
        <w:tab/>
      </w:r>
      <w:r w:rsidR="00C83ED1">
        <w:rPr>
          <w:b w:val="0"/>
        </w:rPr>
        <w:t>RIEMPIMENTO INTERCAPEDINE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64897" w:rsidRPr="00264897" w:rsidRDefault="00264897" w:rsidP="00264897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64897">
        <w:rPr>
          <w:rFonts w:ascii="Arial" w:hAnsi="Arial" w:cs="Arial"/>
          <w:sz w:val="20"/>
          <w:szCs w:val="20"/>
        </w:rPr>
        <w:t xml:space="preserve">RIEMPIMENTO INTERCAPEDINE realizzato tramite </w:t>
      </w:r>
      <w:proofErr w:type="spellStart"/>
      <w:r w:rsidRPr="00264897">
        <w:rPr>
          <w:rFonts w:ascii="Arial" w:hAnsi="Arial" w:cs="Arial"/>
          <w:sz w:val="20"/>
          <w:szCs w:val="20"/>
        </w:rPr>
        <w:t>insufflaggio</w:t>
      </w:r>
      <w:proofErr w:type="spellEnd"/>
      <w:r w:rsidRPr="00264897">
        <w:rPr>
          <w:rFonts w:ascii="Arial" w:hAnsi="Arial" w:cs="Arial"/>
          <w:sz w:val="20"/>
          <w:szCs w:val="20"/>
        </w:rPr>
        <w:t xml:space="preserve"> di perlite espansa a grossa granulometria, versata e costipata, tipo PERALIT 25, prodotta e commercializzata dall'azienda PERLITE ITALIANA Srl. Granulometria del prodotto variabile da 1 a 5 mm. Densità del prodotto a caduta libera pari a 80 - 120 kg/m3. Conducibilità termica del prodotto pari a 0,048 W/</w:t>
      </w:r>
      <w:proofErr w:type="spellStart"/>
      <w:r w:rsidRPr="00264897">
        <w:rPr>
          <w:rFonts w:ascii="Arial" w:hAnsi="Arial" w:cs="Arial"/>
          <w:sz w:val="20"/>
          <w:szCs w:val="20"/>
        </w:rPr>
        <w:t>mK</w:t>
      </w:r>
      <w:proofErr w:type="spellEnd"/>
      <w:r w:rsidRPr="00264897">
        <w:rPr>
          <w:rFonts w:ascii="Arial" w:hAnsi="Arial" w:cs="Arial"/>
          <w:sz w:val="20"/>
          <w:szCs w:val="20"/>
        </w:rPr>
        <w:t>. Classe di reazione al fuoco A1.</w:t>
      </w:r>
    </w:p>
    <w:p w:rsidR="003F475B" w:rsidRPr="003F475B" w:rsidRDefault="003F475B" w:rsidP="003F475B">
      <w:pPr>
        <w:pStyle w:val="Titolo1"/>
        <w:rPr>
          <w:rStyle w:val="TitoloCarattere"/>
          <w:b w:val="0"/>
        </w:rPr>
      </w:pPr>
      <w:r w:rsidRPr="003F475B">
        <w:rPr>
          <w:b w:val="0"/>
        </w:rPr>
        <w:t>01</w:t>
      </w:r>
      <w:r w:rsidRPr="003F475B">
        <w:rPr>
          <w:b w:val="0"/>
        </w:rPr>
        <w:tab/>
      </w:r>
      <w:r>
        <w:rPr>
          <w:b w:val="0"/>
        </w:rPr>
        <w:tab/>
      </w:r>
      <w:r w:rsidR="00D3721C">
        <w:rPr>
          <w:b w:val="0"/>
        </w:rPr>
        <w:t>ISOLAMENTO DEL SOTTOTETTO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Default="00264897" w:rsidP="00264897">
      <w:pPr>
        <w:spacing w:line="360" w:lineRule="auto"/>
        <w:ind w:right="206" w:firstLine="567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264897">
        <w:rPr>
          <w:rFonts w:ascii="Arial" w:hAnsi="Arial" w:cs="Arial"/>
          <w:sz w:val="20"/>
          <w:szCs w:val="20"/>
        </w:rPr>
        <w:t>ISOLAMENTO DEL SOTTOTETTO realizzato con perlite espansa a grossa granulometria, versata e costipata, tipo PERALIT 25, prodotta e commercializzata dall'azienda PERLITE ITALIANA Srl. Granulometria del prodotto variabile da 1 a 5 mm. Densità del prodotto a caduta libera pari a 80 - 120 kg/m3. Conducibilità termica del prodotto pari a 0,048 W/</w:t>
      </w:r>
      <w:proofErr w:type="spellStart"/>
      <w:r w:rsidRPr="00264897">
        <w:rPr>
          <w:rFonts w:ascii="Arial" w:hAnsi="Arial" w:cs="Arial"/>
          <w:sz w:val="20"/>
          <w:szCs w:val="20"/>
        </w:rPr>
        <w:t>mK</w:t>
      </w:r>
      <w:proofErr w:type="spellEnd"/>
      <w:r w:rsidRPr="00264897">
        <w:rPr>
          <w:rFonts w:ascii="Arial" w:hAnsi="Arial" w:cs="Arial"/>
          <w:sz w:val="20"/>
          <w:szCs w:val="20"/>
        </w:rPr>
        <w:t xml:space="preserve">. </w:t>
      </w:r>
      <w:r w:rsidR="0020319D">
        <w:br w:type="page"/>
      </w:r>
    </w:p>
    <w:p w:rsidR="0020319D" w:rsidRDefault="0020319D" w:rsidP="0020319D">
      <w:pPr>
        <w:pStyle w:val="Titolo1"/>
      </w:pPr>
    </w:p>
    <w:p w:rsidR="0020319D" w:rsidRDefault="0020319D" w:rsidP="0020319D">
      <w:pPr>
        <w:pStyle w:val="Titolo1"/>
      </w:pPr>
      <w:r>
        <w:t>IDROPERALIT</w:t>
      </w:r>
    </w:p>
    <w:p w:rsidR="0020319D" w:rsidRDefault="0020319D" w:rsidP="0020319D"/>
    <w:p w:rsidR="0020319D" w:rsidRPr="003F475B" w:rsidRDefault="0020319D" w:rsidP="0020319D">
      <w:pPr>
        <w:pStyle w:val="Titolo1"/>
        <w:rPr>
          <w:rStyle w:val="TitoloCarattere"/>
          <w:b w:val="0"/>
        </w:rPr>
      </w:pPr>
      <w:r>
        <w:rPr>
          <w:b w:val="0"/>
        </w:rPr>
        <w:t>01</w:t>
      </w:r>
      <w:r>
        <w:rPr>
          <w:b w:val="0"/>
        </w:rPr>
        <w:tab/>
      </w:r>
      <w:r>
        <w:rPr>
          <w:b w:val="0"/>
        </w:rPr>
        <w:tab/>
        <w:t xml:space="preserve">RIEMPIMENTO INTERCAPEDINE </w:t>
      </w: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Pr="00264897" w:rsidRDefault="00264897" w:rsidP="00264897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64897">
        <w:rPr>
          <w:rFonts w:ascii="Arial" w:hAnsi="Arial" w:cs="Arial"/>
          <w:sz w:val="20"/>
          <w:szCs w:val="20"/>
        </w:rPr>
        <w:t xml:space="preserve">RIEMPIMENTO INTERCAPEDINE realizzato tramite </w:t>
      </w:r>
      <w:proofErr w:type="spellStart"/>
      <w:r w:rsidRPr="00264897">
        <w:rPr>
          <w:rFonts w:ascii="Arial" w:hAnsi="Arial" w:cs="Arial"/>
          <w:sz w:val="20"/>
          <w:szCs w:val="20"/>
        </w:rPr>
        <w:t>insufflaggio</w:t>
      </w:r>
      <w:proofErr w:type="spellEnd"/>
      <w:r w:rsidRPr="00264897">
        <w:rPr>
          <w:rFonts w:ascii="Arial" w:hAnsi="Arial" w:cs="Arial"/>
          <w:sz w:val="20"/>
          <w:szCs w:val="20"/>
        </w:rPr>
        <w:t xml:space="preserve"> di perlite espansa a grossa granulometria </w:t>
      </w:r>
      <w:proofErr w:type="spellStart"/>
      <w:r w:rsidRPr="00264897">
        <w:rPr>
          <w:rFonts w:ascii="Arial" w:hAnsi="Arial" w:cs="Arial"/>
          <w:sz w:val="20"/>
          <w:szCs w:val="20"/>
        </w:rPr>
        <w:t>idrofugata</w:t>
      </w:r>
      <w:proofErr w:type="spellEnd"/>
      <w:r w:rsidRPr="00264897">
        <w:rPr>
          <w:rFonts w:ascii="Arial" w:hAnsi="Arial" w:cs="Arial"/>
          <w:sz w:val="20"/>
          <w:szCs w:val="20"/>
        </w:rPr>
        <w:t>, versata e costipata, tipo IDROPERALIT, prodotta e commercializzata dall'azienda PERLITE ITALIANA Srl. Granulometria del prodotto variabile da 1 a 5 mm. Densità del prodotto a caduta libera pari a 80 - 120 kg/m3. Conducibilità termica del prodotto pari a 0,052 W/</w:t>
      </w:r>
      <w:proofErr w:type="spellStart"/>
      <w:r w:rsidRPr="00264897">
        <w:rPr>
          <w:rFonts w:ascii="Arial" w:hAnsi="Arial" w:cs="Arial"/>
          <w:sz w:val="20"/>
          <w:szCs w:val="20"/>
        </w:rPr>
        <w:t>mK</w:t>
      </w:r>
      <w:proofErr w:type="spellEnd"/>
      <w:r w:rsidRPr="00264897">
        <w:rPr>
          <w:rFonts w:ascii="Arial" w:hAnsi="Arial" w:cs="Arial"/>
          <w:sz w:val="20"/>
          <w:szCs w:val="20"/>
        </w:rPr>
        <w:t>. Classe di reazione al fuoco A1.</w:t>
      </w:r>
    </w:p>
    <w:p w:rsidR="0020319D" w:rsidRPr="003F475B" w:rsidRDefault="0020319D" w:rsidP="0020319D">
      <w:pPr>
        <w:pStyle w:val="Titolo1"/>
        <w:rPr>
          <w:rStyle w:val="TitoloCarattere"/>
          <w:b w:val="0"/>
        </w:rPr>
      </w:pPr>
      <w:r>
        <w:rPr>
          <w:b w:val="0"/>
        </w:rPr>
        <w:t>02</w:t>
      </w:r>
      <w:r>
        <w:rPr>
          <w:b w:val="0"/>
        </w:rPr>
        <w:tab/>
      </w:r>
      <w:r>
        <w:rPr>
          <w:b w:val="0"/>
        </w:rPr>
        <w:tab/>
      </w:r>
      <w:r w:rsidR="00D3721C">
        <w:rPr>
          <w:b w:val="0"/>
        </w:rPr>
        <w:t>ISOLAMENTO DEL SOTTOTETTO</w:t>
      </w: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Pr="00264897" w:rsidRDefault="00264897" w:rsidP="00264897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64897">
        <w:rPr>
          <w:rFonts w:ascii="Arial" w:hAnsi="Arial" w:cs="Arial"/>
          <w:sz w:val="20"/>
          <w:szCs w:val="20"/>
        </w:rPr>
        <w:t xml:space="preserve">ISOLAMENTO DEL SOTTOTETTO realizzato con perlite espansa a grossa granulometria </w:t>
      </w:r>
      <w:proofErr w:type="spellStart"/>
      <w:r w:rsidRPr="00264897">
        <w:rPr>
          <w:rFonts w:ascii="Arial" w:hAnsi="Arial" w:cs="Arial"/>
          <w:sz w:val="20"/>
          <w:szCs w:val="20"/>
        </w:rPr>
        <w:t>idrofugata</w:t>
      </w:r>
      <w:proofErr w:type="spellEnd"/>
      <w:r w:rsidRPr="00264897">
        <w:rPr>
          <w:rFonts w:ascii="Arial" w:hAnsi="Arial" w:cs="Arial"/>
          <w:sz w:val="20"/>
          <w:szCs w:val="20"/>
        </w:rPr>
        <w:t>, versata e costipata, tipo IDROPERALIT, prodotta e commercializzata dall'azienda PERLITE ITALIANA Srl. Granulometria del prodotto variabile da 1 a 5 mm. Densità del prodotto a caduta libera pari a 80 - 120 kg/m3. Conducibilità termica del prodotto pari a 0,052 W/</w:t>
      </w:r>
      <w:proofErr w:type="spellStart"/>
      <w:r w:rsidRPr="00264897">
        <w:rPr>
          <w:rFonts w:ascii="Arial" w:hAnsi="Arial" w:cs="Arial"/>
          <w:sz w:val="20"/>
          <w:szCs w:val="20"/>
        </w:rPr>
        <w:t>mK</w:t>
      </w:r>
      <w:proofErr w:type="spellEnd"/>
      <w:r w:rsidRPr="00264897">
        <w:rPr>
          <w:rFonts w:ascii="Arial" w:hAnsi="Arial" w:cs="Arial"/>
          <w:sz w:val="20"/>
          <w:szCs w:val="20"/>
        </w:rPr>
        <w:t>. Classe di reazione al fuoco A1.</w:t>
      </w:r>
    </w:p>
    <w:p w:rsidR="00E1088A" w:rsidRPr="0020319D" w:rsidRDefault="009B4D95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10099675</wp:posOffset>
            </wp:positionV>
            <wp:extent cx="7002145" cy="863600"/>
            <wp:effectExtent l="19050" t="0" r="8255" b="0"/>
            <wp:wrapNone/>
            <wp:docPr id="9" name="Immagine 5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319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9677400</wp:posOffset>
            </wp:positionV>
            <wp:extent cx="7002145" cy="863600"/>
            <wp:effectExtent l="19050" t="0" r="8255" b="0"/>
            <wp:wrapNone/>
            <wp:docPr id="7" name="Immagine 4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1088A" w:rsidRPr="0020319D" w:rsidSect="00B857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CDC" w:rsidRDefault="00A75CDC">
      <w:r>
        <w:separator/>
      </w:r>
    </w:p>
  </w:endnote>
  <w:endnote w:type="continuationSeparator" w:id="0">
    <w:p w:rsidR="00A75CDC" w:rsidRDefault="00A75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="00BA0B9E" w:rsidRPr="00253F5A">
        <w:rPr>
          <w:rStyle w:val="Collegamentoipertestuale"/>
        </w:rPr>
        <w:t>edilizia@perlite.it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CDC" w:rsidRDefault="00A75CDC">
      <w:r>
        <w:separator/>
      </w:r>
    </w:p>
  </w:footnote>
  <w:footnote w:type="continuationSeparator" w:id="0">
    <w:p w:rsidR="00A75CDC" w:rsidRDefault="00A75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60418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4FD4"/>
    <w:rsid w:val="0003642A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B1745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4729"/>
    <w:rsid w:val="001B5840"/>
    <w:rsid w:val="001C0279"/>
    <w:rsid w:val="001C0A2A"/>
    <w:rsid w:val="001C5095"/>
    <w:rsid w:val="001E291F"/>
    <w:rsid w:val="001E32DF"/>
    <w:rsid w:val="001E3609"/>
    <w:rsid w:val="001F082E"/>
    <w:rsid w:val="001F4182"/>
    <w:rsid w:val="00200081"/>
    <w:rsid w:val="002009CE"/>
    <w:rsid w:val="00202D94"/>
    <w:rsid w:val="0020319D"/>
    <w:rsid w:val="00211B04"/>
    <w:rsid w:val="00222F5D"/>
    <w:rsid w:val="00223A4F"/>
    <w:rsid w:val="002354A8"/>
    <w:rsid w:val="002426A4"/>
    <w:rsid w:val="00244C9C"/>
    <w:rsid w:val="00251274"/>
    <w:rsid w:val="00251AAB"/>
    <w:rsid w:val="00251B8C"/>
    <w:rsid w:val="00257BCF"/>
    <w:rsid w:val="00263359"/>
    <w:rsid w:val="002635E7"/>
    <w:rsid w:val="0026489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C39CF"/>
    <w:rsid w:val="003C6AEF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60607"/>
    <w:rsid w:val="00460DA7"/>
    <w:rsid w:val="0046439F"/>
    <w:rsid w:val="00466376"/>
    <w:rsid w:val="00473D68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5887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7D03"/>
    <w:rsid w:val="00540F13"/>
    <w:rsid w:val="005410C5"/>
    <w:rsid w:val="00550353"/>
    <w:rsid w:val="0055120E"/>
    <w:rsid w:val="0055502A"/>
    <w:rsid w:val="00555EDD"/>
    <w:rsid w:val="0055735C"/>
    <w:rsid w:val="00562C5A"/>
    <w:rsid w:val="00563DC7"/>
    <w:rsid w:val="00564EF4"/>
    <w:rsid w:val="00577086"/>
    <w:rsid w:val="00586573"/>
    <w:rsid w:val="005866DB"/>
    <w:rsid w:val="00591098"/>
    <w:rsid w:val="00591C96"/>
    <w:rsid w:val="005935CD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6B3C"/>
    <w:rsid w:val="006D78BC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571AB"/>
    <w:rsid w:val="007629A5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453"/>
    <w:rsid w:val="007A252A"/>
    <w:rsid w:val="007A68E6"/>
    <w:rsid w:val="007A6C9D"/>
    <w:rsid w:val="007B4AB4"/>
    <w:rsid w:val="007C47C9"/>
    <w:rsid w:val="007C48C9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1C1C"/>
    <w:rsid w:val="008453AF"/>
    <w:rsid w:val="0084556D"/>
    <w:rsid w:val="0084788A"/>
    <w:rsid w:val="008510ED"/>
    <w:rsid w:val="00851235"/>
    <w:rsid w:val="00853590"/>
    <w:rsid w:val="00855DDE"/>
    <w:rsid w:val="008600DC"/>
    <w:rsid w:val="008651CA"/>
    <w:rsid w:val="00866FE7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B2B2B"/>
    <w:rsid w:val="008B6053"/>
    <w:rsid w:val="008B7F95"/>
    <w:rsid w:val="008C4CA9"/>
    <w:rsid w:val="008C6383"/>
    <w:rsid w:val="008C7D1D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2D2E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E529D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4CC0"/>
    <w:rsid w:val="00A753C0"/>
    <w:rsid w:val="00A75CDC"/>
    <w:rsid w:val="00A77DDA"/>
    <w:rsid w:val="00A83525"/>
    <w:rsid w:val="00A83B68"/>
    <w:rsid w:val="00A843EE"/>
    <w:rsid w:val="00A87039"/>
    <w:rsid w:val="00A913CC"/>
    <w:rsid w:val="00A969BB"/>
    <w:rsid w:val="00AA1FDD"/>
    <w:rsid w:val="00AA2A5D"/>
    <w:rsid w:val="00AA55D8"/>
    <w:rsid w:val="00AA6DE4"/>
    <w:rsid w:val="00AB3EFF"/>
    <w:rsid w:val="00AB6D11"/>
    <w:rsid w:val="00AC05BB"/>
    <w:rsid w:val="00AC15AB"/>
    <w:rsid w:val="00AC62FA"/>
    <w:rsid w:val="00AD066E"/>
    <w:rsid w:val="00AD57FA"/>
    <w:rsid w:val="00AD5F54"/>
    <w:rsid w:val="00AD782D"/>
    <w:rsid w:val="00AE1653"/>
    <w:rsid w:val="00AE279B"/>
    <w:rsid w:val="00AE2A5E"/>
    <w:rsid w:val="00AF456F"/>
    <w:rsid w:val="00AF50D4"/>
    <w:rsid w:val="00AF556C"/>
    <w:rsid w:val="00AF6C67"/>
    <w:rsid w:val="00B03AE7"/>
    <w:rsid w:val="00B10776"/>
    <w:rsid w:val="00B136F0"/>
    <w:rsid w:val="00B16E5D"/>
    <w:rsid w:val="00B24E73"/>
    <w:rsid w:val="00B25E8E"/>
    <w:rsid w:val="00B26A99"/>
    <w:rsid w:val="00B409F6"/>
    <w:rsid w:val="00B43E5C"/>
    <w:rsid w:val="00B46D3C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0B9E"/>
    <w:rsid w:val="00BA1965"/>
    <w:rsid w:val="00BA484E"/>
    <w:rsid w:val="00BB68A2"/>
    <w:rsid w:val="00BB7C42"/>
    <w:rsid w:val="00BC3533"/>
    <w:rsid w:val="00BC68BD"/>
    <w:rsid w:val="00BE492B"/>
    <w:rsid w:val="00BE5000"/>
    <w:rsid w:val="00BE5DC3"/>
    <w:rsid w:val="00BF0515"/>
    <w:rsid w:val="00BF6D5C"/>
    <w:rsid w:val="00C00711"/>
    <w:rsid w:val="00C01E75"/>
    <w:rsid w:val="00C13B8B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3ED1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21C"/>
    <w:rsid w:val="00D37A32"/>
    <w:rsid w:val="00D419F5"/>
    <w:rsid w:val="00D460BA"/>
    <w:rsid w:val="00D51620"/>
    <w:rsid w:val="00D5283B"/>
    <w:rsid w:val="00D55B72"/>
    <w:rsid w:val="00D56628"/>
    <w:rsid w:val="00D62248"/>
    <w:rsid w:val="00D645F0"/>
    <w:rsid w:val="00D76177"/>
    <w:rsid w:val="00D8105B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43875"/>
    <w:rsid w:val="00E46DCC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62CC"/>
    <w:rsid w:val="00E8723F"/>
    <w:rsid w:val="00E87F30"/>
    <w:rsid w:val="00E90BD3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09B7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1">
    <w:name w:val="StileMessaggioDiPostaElettronica24"/>
    <w:aliases w:val="StileMessaggioDiPostaElettronica24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edilizia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BD34F-D334-41EC-A206-BE68A1A5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136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1717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50</cp:revision>
  <cp:lastPrinted>2016-10-07T14:35:00Z</cp:lastPrinted>
  <dcterms:created xsi:type="dcterms:W3CDTF">2016-10-07T14:35:00Z</dcterms:created>
  <dcterms:modified xsi:type="dcterms:W3CDTF">2019-11-28T15:39:00Z</dcterms:modified>
</cp:coreProperties>
</file>